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A1FEC" w14:textId="45AEC676" w:rsidR="00212390" w:rsidRPr="00212390" w:rsidRDefault="00212390" w:rsidP="00041EAE">
      <w:pPr>
        <w:jc w:val="both"/>
        <w:rPr>
          <w:b/>
          <w:caps/>
          <w:sz w:val="32"/>
          <w:szCs w:val="32"/>
        </w:rPr>
      </w:pPr>
      <w:r w:rsidRPr="00212390">
        <w:rPr>
          <w:b/>
          <w:caps/>
          <w:sz w:val="32"/>
          <w:szCs w:val="32"/>
        </w:rPr>
        <w:t xml:space="preserve">PROPOSITION DE PARTENARIAT AVEC LES CAMPUS DE LA RELEM </w:t>
      </w:r>
    </w:p>
    <w:p w14:paraId="55579193" w14:textId="5D00786E" w:rsidR="00212390" w:rsidRDefault="00212390" w:rsidP="00041EAE">
      <w:pPr>
        <w:jc w:val="both"/>
        <w:rPr>
          <w:b/>
          <w:caps/>
        </w:rPr>
      </w:pPr>
    </w:p>
    <w:p w14:paraId="17E910F1" w14:textId="7A20C554" w:rsidR="00E35BB3" w:rsidRDefault="00E35BB3" w:rsidP="00E35BB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Sommaire :</w:t>
      </w:r>
    </w:p>
    <w:p w14:paraId="633BA49F" w14:textId="6C7EC806" w:rsidR="00E35BB3" w:rsidRDefault="00E35BB3" w:rsidP="00E35BB3">
      <w:pPr>
        <w:pStyle w:val="Paragraphedeliste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 projet</w:t>
      </w:r>
    </w:p>
    <w:p w14:paraId="02275503" w14:textId="31AEEB59" w:rsidR="00E35BB3" w:rsidRDefault="00E35BB3" w:rsidP="00E35BB3">
      <w:pPr>
        <w:pStyle w:val="Paragraphedeliste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Première rencontre inter-campus « La planète a besoin de toi ».</w:t>
      </w:r>
    </w:p>
    <w:p w14:paraId="39F5011F" w14:textId="70D421F5" w:rsidR="00E35BB3" w:rsidRDefault="00E35BB3" w:rsidP="00E35BB3">
      <w:pPr>
        <w:pStyle w:val="Paragraphedeliste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Les modalités d’échanges</w:t>
      </w:r>
    </w:p>
    <w:p w14:paraId="0738E27A" w14:textId="1689ED75" w:rsidR="00E35BB3" w:rsidRDefault="00E35BB3" w:rsidP="00E35BB3">
      <w:pPr>
        <w:pStyle w:val="Paragraphedeliste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Faisabilité technique</w:t>
      </w:r>
    </w:p>
    <w:p w14:paraId="446768E9" w14:textId="086D488B" w:rsidR="000774C8" w:rsidRDefault="000774C8" w:rsidP="00E35BB3">
      <w:pPr>
        <w:pStyle w:val="Paragraphedeliste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Contact</w:t>
      </w:r>
    </w:p>
    <w:p w14:paraId="7618EC73" w14:textId="77777777" w:rsidR="00E35BB3" w:rsidRDefault="00E35BB3" w:rsidP="00041EAE">
      <w:pPr>
        <w:jc w:val="both"/>
        <w:rPr>
          <w:b/>
          <w:caps/>
        </w:rPr>
      </w:pPr>
    </w:p>
    <w:p w14:paraId="1B78A386" w14:textId="77777777" w:rsidR="00EB1F40" w:rsidRPr="00211D7D" w:rsidRDefault="00EB1F40" w:rsidP="00041EAE">
      <w:pPr>
        <w:jc w:val="both"/>
        <w:rPr>
          <w:b/>
          <w:caps/>
        </w:rPr>
      </w:pPr>
      <w:r w:rsidRPr="00211D7D">
        <w:rPr>
          <w:b/>
          <w:caps/>
        </w:rPr>
        <w:t>Le projet :</w:t>
      </w:r>
    </w:p>
    <w:p w14:paraId="7E260D77" w14:textId="0ED7DF80" w:rsidR="00211D7D" w:rsidRDefault="00AA4FE0" w:rsidP="00041EAE">
      <w:pPr>
        <w:jc w:val="both"/>
      </w:pPr>
      <w:r>
        <w:t>L’</w:t>
      </w:r>
      <w:r w:rsidR="00EB1F40">
        <w:t xml:space="preserve">idée est </w:t>
      </w:r>
      <w:r>
        <w:t xml:space="preserve">de créer un évènement, qui pourrait devenir récurrent si </w:t>
      </w:r>
      <w:r w:rsidR="00280EE0">
        <w:t xml:space="preserve">ce partenariat s’avérait intéressant pour tous les participants, et/ou bénéfique pour l’animation du réseau </w:t>
      </w:r>
      <w:r w:rsidR="00041EAE">
        <w:t xml:space="preserve">français et </w:t>
      </w:r>
      <w:r w:rsidR="00280EE0">
        <w:t>international.</w:t>
      </w:r>
    </w:p>
    <w:p w14:paraId="0AA5FA69" w14:textId="50FB9C68" w:rsidR="00E35BB3" w:rsidRPr="00E35BB3" w:rsidRDefault="00E35BB3" w:rsidP="00041EAE">
      <w:pPr>
        <w:jc w:val="both"/>
        <w:rPr>
          <w:color w:val="4472C4" w:themeColor="accent5"/>
        </w:rPr>
      </w:pPr>
      <w:r w:rsidRPr="00E35BB3">
        <w:rPr>
          <w:color w:val="4472C4" w:themeColor="accent5"/>
        </w:rPr>
        <w:t>Public visé : Etudiant</w:t>
      </w:r>
      <w:r>
        <w:rPr>
          <w:color w:val="4472C4" w:themeColor="accent5"/>
        </w:rPr>
        <w:t>s</w:t>
      </w:r>
      <w:r w:rsidRPr="00E35BB3">
        <w:rPr>
          <w:color w:val="4472C4" w:themeColor="accent5"/>
        </w:rPr>
        <w:t xml:space="preserve"> (18 ans ou plus)</w:t>
      </w:r>
    </w:p>
    <w:p w14:paraId="120DD1E2" w14:textId="3E124435" w:rsidR="00E35BB3" w:rsidRPr="00E35BB3" w:rsidRDefault="00E35BB3" w:rsidP="00041EAE">
      <w:pPr>
        <w:jc w:val="both"/>
        <w:rPr>
          <w:color w:val="4472C4" w:themeColor="accent5"/>
        </w:rPr>
      </w:pPr>
      <w:r w:rsidRPr="00E35BB3">
        <w:rPr>
          <w:color w:val="4472C4" w:themeColor="accent5"/>
        </w:rPr>
        <w:t>Nombre d’établissements recherchés : 3 ou 4 de pays différents</w:t>
      </w:r>
    </w:p>
    <w:p w14:paraId="3743C611" w14:textId="77777777" w:rsidR="00E35BB3" w:rsidRDefault="00E35BB3" w:rsidP="00041EAE">
      <w:pPr>
        <w:jc w:val="both"/>
      </w:pPr>
    </w:p>
    <w:p w14:paraId="5C6B6C78" w14:textId="77777777" w:rsidR="00211D7D" w:rsidRPr="00211D7D" w:rsidRDefault="00211D7D" w:rsidP="00041EAE">
      <w:pPr>
        <w:jc w:val="both"/>
        <w:rPr>
          <w:b/>
        </w:rPr>
      </w:pPr>
      <w:r w:rsidRPr="00211D7D">
        <w:rPr>
          <w:b/>
        </w:rPr>
        <w:t>Première rencontre entre Campus sur le Thème « La planète a besoin de toi » </w:t>
      </w:r>
    </w:p>
    <w:p w14:paraId="202D2DFC" w14:textId="13D0CF33" w:rsidR="00EB1F40" w:rsidRDefault="00211D7D" w:rsidP="00041EAE">
      <w:pPr>
        <w:jc w:val="both"/>
      </w:pPr>
      <w:r>
        <w:t>L</w:t>
      </w:r>
      <w:r w:rsidR="00EB1F40">
        <w:t xml:space="preserve">e Campus </w:t>
      </w:r>
      <w:proofErr w:type="spellStart"/>
      <w:r w:rsidR="00EB1F40">
        <w:t>Saint-Genès</w:t>
      </w:r>
      <w:proofErr w:type="spellEnd"/>
      <w:r w:rsidR="00EB1F40">
        <w:t xml:space="preserve"> Lasall</w:t>
      </w:r>
      <w:r w:rsidR="00F65227">
        <w:t>e, spécialisé dans la formation</w:t>
      </w:r>
      <w:r w:rsidR="00EB1F40">
        <w:t xml:space="preserve"> des métiers de l’Audiovisuel, souhaiterait </w:t>
      </w:r>
      <w:proofErr w:type="gramStart"/>
      <w:r w:rsidR="00E35BB3">
        <w:t>organisé</w:t>
      </w:r>
      <w:proofErr w:type="gramEnd"/>
      <w:r w:rsidR="00280EE0">
        <w:t xml:space="preserve"> un plateau TV</w:t>
      </w:r>
      <w:r w:rsidR="00E35BB3">
        <w:t xml:space="preserve"> (à distance) avec </w:t>
      </w:r>
      <w:r w:rsidR="00EB1F40">
        <w:t>d’autres Campus de la RELEM</w:t>
      </w:r>
      <w:r w:rsidR="00E35BB3">
        <w:t xml:space="preserve"> sur le thème « La planète a besoin de toi »</w:t>
      </w:r>
    </w:p>
    <w:p w14:paraId="0049CFBA" w14:textId="77777777" w:rsidR="00F65227" w:rsidRDefault="007420FD" w:rsidP="00F65227">
      <w:pPr>
        <w:jc w:val="both"/>
      </w:pPr>
      <w:r>
        <w:t>Cela donnerait l’opportunité</w:t>
      </w:r>
      <w:r w:rsidR="00F65227">
        <w:t xml:space="preserve"> d’engager un dialogue entre les Campus de plusieurs pays</w:t>
      </w:r>
      <w:r>
        <w:t>,</w:t>
      </w:r>
      <w:r w:rsidR="00F65227">
        <w:t xml:space="preserve"> autour d’un sujet qui nous touche tous. La question de la langue (de préférence français/anglais/espagnol</w:t>
      </w:r>
      <w:r w:rsidR="00E96E6A">
        <w:t xml:space="preserve">) </w:t>
      </w:r>
      <w:r w:rsidR="00F65227">
        <w:t>serait une gageure pédagogique et technique !</w:t>
      </w:r>
    </w:p>
    <w:p w14:paraId="2AB2C85F" w14:textId="4CA99D83" w:rsidR="00A24E22" w:rsidRDefault="00A24E22" w:rsidP="00F65227">
      <w:pPr>
        <w:jc w:val="both"/>
      </w:pPr>
      <w:r>
        <w:t xml:space="preserve">Le propos serait </w:t>
      </w:r>
      <w:r w:rsidR="00F65227">
        <w:t>d’avoir un éclairage « de l’intérieur »</w:t>
      </w:r>
      <w:r w:rsidR="005E5AA5">
        <w:t xml:space="preserve"> sur</w:t>
      </w:r>
      <w:r w:rsidR="00F65227">
        <w:t xml:space="preserve"> la manière dont </w:t>
      </w:r>
      <w:r w:rsidR="00E96E6A">
        <w:t xml:space="preserve">chacun </w:t>
      </w:r>
      <w:r w:rsidR="00F65227">
        <w:t>perçoit</w:t>
      </w:r>
      <w:r w:rsidR="00E96E6A">
        <w:t xml:space="preserve">, dans son pays, les enjeux écologiques. </w:t>
      </w:r>
      <w:r>
        <w:t xml:space="preserve">Si certaines formations, </w:t>
      </w:r>
      <w:r w:rsidR="00E96E6A">
        <w:t>dispensées dans ces établissements</w:t>
      </w:r>
      <w:r>
        <w:t>,</w:t>
      </w:r>
      <w:r w:rsidR="00E96E6A">
        <w:t xml:space="preserve"> ont un</w:t>
      </w:r>
      <w:r>
        <w:t xml:space="preserve"> lien avec cette problématique, le dialogue serait particulièrement enrichissant pour les spectateurs. </w:t>
      </w:r>
    </w:p>
    <w:p w14:paraId="534198A7" w14:textId="77777777" w:rsidR="00E35BB3" w:rsidRDefault="00E35BB3" w:rsidP="00041EAE">
      <w:pPr>
        <w:jc w:val="both"/>
        <w:rPr>
          <w:b/>
        </w:rPr>
      </w:pPr>
    </w:p>
    <w:p w14:paraId="0AAE174B" w14:textId="220C7718" w:rsidR="00F65227" w:rsidRDefault="00A24E22" w:rsidP="00041EAE">
      <w:pPr>
        <w:jc w:val="both"/>
        <w:rPr>
          <w:b/>
        </w:rPr>
      </w:pPr>
      <w:r w:rsidRPr="00A24E22">
        <w:rPr>
          <w:b/>
        </w:rPr>
        <w:t>Les modalités d’échanges :</w:t>
      </w:r>
    </w:p>
    <w:p w14:paraId="53C051F1" w14:textId="77777777" w:rsidR="007303AF" w:rsidRPr="007303AF" w:rsidRDefault="007303AF" w:rsidP="00041EAE">
      <w:pPr>
        <w:jc w:val="both"/>
      </w:pPr>
      <w:r w:rsidRPr="007303AF">
        <w:t>L’émission serait tournée en direct</w:t>
      </w:r>
      <w:r>
        <w:t>, elle</w:t>
      </w:r>
      <w:r w:rsidRPr="007303AF">
        <w:t xml:space="preserve"> durerait approximativement 60 minutes, en fonction des intervenants.</w:t>
      </w:r>
      <w:r>
        <w:t xml:space="preserve"> La date du tournage est à définir en fonction des participants. Le 11 novembre </w:t>
      </w:r>
      <w:r w:rsidR="005E5AA5">
        <w:t xml:space="preserve">pour la préparation et le jeudi matin 12 novembre, pour le tournage, </w:t>
      </w:r>
      <w:r>
        <w:t>sont préconisés.</w:t>
      </w:r>
    </w:p>
    <w:p w14:paraId="14145F26" w14:textId="77777777" w:rsidR="00A24E22" w:rsidRDefault="00A24E22" w:rsidP="00041EAE">
      <w:pPr>
        <w:jc w:val="both"/>
      </w:pPr>
      <w:r>
        <w:t xml:space="preserve">La ligne éditoriale finale du plateau TV, ainsi que le conducteur exact des interviews seront définis </w:t>
      </w:r>
      <w:r w:rsidR="005E5AA5">
        <w:t>avec ET</w:t>
      </w:r>
      <w:r>
        <w:t xml:space="preserve"> en fonction des participants potentiels.</w:t>
      </w:r>
    </w:p>
    <w:p w14:paraId="6C92EB0D" w14:textId="77777777" w:rsidR="00123187" w:rsidRDefault="00EB1F40" w:rsidP="00123187">
      <w:pPr>
        <w:spacing w:after="0" w:line="240" w:lineRule="auto"/>
        <w:jc w:val="both"/>
      </w:pPr>
      <w:r>
        <w:t>A B</w:t>
      </w:r>
      <w:r w:rsidR="007303AF">
        <w:t>ordeaux, nous organiser</w:t>
      </w:r>
      <w:r>
        <w:t>ons un studio avec un jo</w:t>
      </w:r>
      <w:r w:rsidR="00123187">
        <w:t>urnaliste, et des intervenants.</w:t>
      </w:r>
    </w:p>
    <w:p w14:paraId="5B503F0B" w14:textId="77777777" w:rsidR="00F0324A" w:rsidRDefault="00EB1F40" w:rsidP="00123187">
      <w:pPr>
        <w:spacing w:after="0" w:line="240" w:lineRule="auto"/>
        <w:jc w:val="both"/>
      </w:pPr>
      <w:r>
        <w:t>N</w:t>
      </w:r>
      <w:r w:rsidR="00280EE0">
        <w:t>ous ferions des interviews en duplex (c’est-à-dire à distance et en direct)</w:t>
      </w:r>
      <w:r>
        <w:t xml:space="preserve"> d’</w:t>
      </w:r>
      <w:r w:rsidR="007303AF">
        <w:t xml:space="preserve">étudiants / </w:t>
      </w:r>
      <w:r w:rsidR="00280EE0">
        <w:t>responsables de Cam</w:t>
      </w:r>
      <w:r w:rsidR="007303AF">
        <w:t xml:space="preserve">pus / </w:t>
      </w:r>
      <w:r w:rsidR="00280EE0">
        <w:t>enseignants</w:t>
      </w:r>
      <w:r w:rsidR="007303AF">
        <w:t xml:space="preserve"> / chercheurs</w:t>
      </w:r>
      <w:r w:rsidR="00F0324A">
        <w:t>,</w:t>
      </w:r>
      <w:r w:rsidR="00280EE0">
        <w:t xml:space="preserve"> sur la problématique du constat écologique à l’échelle du pays où </w:t>
      </w:r>
      <w:r w:rsidR="00A24E22">
        <w:t xml:space="preserve">chaque interlocuteur réside. </w:t>
      </w:r>
    </w:p>
    <w:p w14:paraId="308F6370" w14:textId="77777777" w:rsidR="00F0324A" w:rsidRDefault="00F0324A" w:rsidP="00123187">
      <w:pPr>
        <w:spacing w:after="0" w:line="240" w:lineRule="auto"/>
        <w:jc w:val="both"/>
      </w:pPr>
      <w:r>
        <w:lastRenderedPageBreak/>
        <w:t xml:space="preserve">Des tests de liaisons et une répétition seraient nécessaires la veille du plateau (date à formaliser en fonction des réponses). </w:t>
      </w:r>
    </w:p>
    <w:p w14:paraId="07E67C62" w14:textId="77777777" w:rsidR="00F0324A" w:rsidRDefault="00F0324A" w:rsidP="00123187">
      <w:pPr>
        <w:spacing w:after="0" w:line="240" w:lineRule="auto"/>
        <w:jc w:val="both"/>
      </w:pPr>
    </w:p>
    <w:p w14:paraId="303E7406" w14:textId="77777777" w:rsidR="00EB1F40" w:rsidRDefault="00EB1F40" w:rsidP="00041EAE">
      <w:pPr>
        <w:jc w:val="both"/>
      </w:pPr>
      <w:r>
        <w:t xml:space="preserve">L’émission pourrait être retransmise en direct et de manière sécurisée grâce à une chaine en streaming </w:t>
      </w:r>
      <w:r w:rsidR="00123187">
        <w:t>accessible uniquement pour les personnes que nous souhaitons mettre dans la boucle (les Campus, les parents d’</w:t>
      </w:r>
      <w:r w:rsidR="007303AF">
        <w:t xml:space="preserve">élèves, le réseau </w:t>
      </w:r>
      <w:proofErr w:type="spellStart"/>
      <w:r w:rsidR="007303AF">
        <w:t>lasallien</w:t>
      </w:r>
      <w:proofErr w:type="spellEnd"/>
      <w:r w:rsidR="007303AF">
        <w:t xml:space="preserve"> </w:t>
      </w:r>
      <w:r w:rsidR="005E5AA5">
        <w:t>-</w:t>
      </w:r>
      <w:r w:rsidR="00123187">
        <w:t>à déterminer</w:t>
      </w:r>
      <w:proofErr w:type="gramStart"/>
      <w:r w:rsidR="005E5AA5">
        <w:t xml:space="preserve">- </w:t>
      </w:r>
      <w:r w:rsidR="00123187">
        <w:t>)</w:t>
      </w:r>
      <w:proofErr w:type="gramEnd"/>
      <w:r w:rsidR="007303AF">
        <w:t>.</w:t>
      </w:r>
    </w:p>
    <w:p w14:paraId="66F5DB66" w14:textId="77777777" w:rsidR="00C7079A" w:rsidRDefault="00C7079A" w:rsidP="00041EAE">
      <w:pPr>
        <w:jc w:val="both"/>
      </w:pPr>
      <w:r>
        <w:t xml:space="preserve">L’émission peut être aussi enregistrée afin d’être regardée </w:t>
      </w:r>
      <w:r w:rsidR="00F000F7">
        <w:t xml:space="preserve">ultérieurement </w:t>
      </w:r>
      <w:r>
        <w:t xml:space="preserve">via </w:t>
      </w:r>
      <w:proofErr w:type="gramStart"/>
      <w:r>
        <w:t>la web</w:t>
      </w:r>
      <w:proofErr w:type="gramEnd"/>
      <w:r>
        <w:t xml:space="preserve"> TV de </w:t>
      </w:r>
      <w:proofErr w:type="spellStart"/>
      <w:r>
        <w:t>Saint-Genès</w:t>
      </w:r>
      <w:proofErr w:type="spellEnd"/>
      <w:r w:rsidR="00F000F7">
        <w:t xml:space="preserve"> La Salle.</w:t>
      </w:r>
    </w:p>
    <w:p w14:paraId="00EED45D" w14:textId="77777777" w:rsidR="0051147C" w:rsidRDefault="00CE7FF2" w:rsidP="00041EAE">
      <w:pPr>
        <w:jc w:val="both"/>
      </w:pPr>
      <w:r>
        <w:t>Cette émission sera tournée à des fins non-commerciale. Nos étudiants de Gestion de Production géreront, en amont, les documents juridiques concernant la question de cession des droits à l’image pour chacune des personnes qui accepteront d’être filmée pour ce plateau.</w:t>
      </w:r>
    </w:p>
    <w:p w14:paraId="6555B45F" w14:textId="77777777" w:rsidR="00280EE0" w:rsidRPr="0051147C" w:rsidRDefault="00280EE0" w:rsidP="00041EAE">
      <w:pPr>
        <w:jc w:val="both"/>
      </w:pPr>
      <w:r w:rsidRPr="00280EE0">
        <w:rPr>
          <w:b/>
        </w:rPr>
        <w:t>La faisabilité technique.</w:t>
      </w:r>
    </w:p>
    <w:p w14:paraId="23F59062" w14:textId="77777777" w:rsidR="00C7079A" w:rsidRDefault="00C7079A" w:rsidP="00C7079A">
      <w:pPr>
        <w:spacing w:after="0" w:line="240" w:lineRule="auto"/>
        <w:jc w:val="both"/>
      </w:pPr>
      <w:r>
        <w:t xml:space="preserve">Ce dispositif nécessite un minimum de moyens techniques. Les éventuels participants devront utiliser quelques équipements indispensables. </w:t>
      </w:r>
    </w:p>
    <w:p w14:paraId="1EB0C5D0" w14:textId="77777777" w:rsidR="0051147C" w:rsidRDefault="0051147C" w:rsidP="00C7079A">
      <w:pPr>
        <w:spacing w:after="0" w:line="240" w:lineRule="auto"/>
        <w:jc w:val="both"/>
      </w:pPr>
    </w:p>
    <w:p w14:paraId="7EA1779A" w14:textId="77777777" w:rsidR="00C7079A" w:rsidRDefault="0051147C" w:rsidP="005E5AA5">
      <w:pPr>
        <w:jc w:val="both"/>
      </w:pPr>
      <w:r>
        <w:t xml:space="preserve">Le matériel est accessible financièrement, et ne nécessite pas, </w:t>
      </w:r>
      <w:r w:rsidR="005E5AA5">
        <w:t>pour les personnes interviewées</w:t>
      </w:r>
      <w:r>
        <w:t xml:space="preserve"> en </w:t>
      </w:r>
      <w:proofErr w:type="gramStart"/>
      <w:r>
        <w:t>duplex ,</w:t>
      </w:r>
      <w:proofErr w:type="gramEnd"/>
      <w:r>
        <w:t xml:space="preserve"> un savoir-faire technique trop exigeant.</w:t>
      </w:r>
    </w:p>
    <w:p w14:paraId="1376543F" w14:textId="77777777" w:rsidR="005072C9" w:rsidRDefault="00F0324A" w:rsidP="00F0324A">
      <w:pPr>
        <w:jc w:val="both"/>
      </w:pPr>
      <w:r>
        <w:t xml:space="preserve">Pour tous renseignements techniques, nous pouvons organiser une discussion en </w:t>
      </w:r>
      <w:proofErr w:type="spellStart"/>
      <w:r>
        <w:t>visio</w:t>
      </w:r>
      <w:proofErr w:type="spellEnd"/>
      <w:r>
        <w:t xml:space="preserve"> afin de pouvoir expliquer à chaque Campus int</w:t>
      </w:r>
      <w:r w:rsidR="005072C9">
        <w:t>éressé</w:t>
      </w:r>
      <w:r>
        <w:t>, les modalités en termes d’équipements et de connectiques.</w:t>
      </w:r>
    </w:p>
    <w:p w14:paraId="3D8AADC2" w14:textId="77777777" w:rsidR="00F0324A" w:rsidRDefault="00F0324A" w:rsidP="00F0324A">
      <w:pPr>
        <w:jc w:val="both"/>
      </w:pPr>
      <w:r>
        <w:t>Le système proposé est simple et peu coûteux.</w:t>
      </w:r>
      <w:r w:rsidR="005072C9">
        <w:t xml:space="preserve"> Un technicien spécialisé accompagnera chaque partenaire.</w:t>
      </w:r>
    </w:p>
    <w:p w14:paraId="0C38C026" w14:textId="77777777" w:rsidR="005E5AA5" w:rsidRDefault="005E5AA5" w:rsidP="00F0324A">
      <w:pPr>
        <w:jc w:val="both"/>
      </w:pPr>
    </w:p>
    <w:p w14:paraId="78302F05" w14:textId="77777777" w:rsidR="00F0324A" w:rsidRDefault="00F0324A" w:rsidP="00F0324A">
      <w:pPr>
        <w:jc w:val="both"/>
        <w:rPr>
          <w:b/>
        </w:rPr>
      </w:pPr>
      <w:r w:rsidRPr="00F0324A">
        <w:rPr>
          <w:b/>
        </w:rPr>
        <w:t>Les préconisations techniques</w:t>
      </w:r>
      <w:r w:rsidR="00CE7FF2">
        <w:rPr>
          <w:b/>
        </w:rPr>
        <w:t> :</w:t>
      </w:r>
    </w:p>
    <w:p w14:paraId="6B88BC03" w14:textId="77777777" w:rsidR="00CE7FF2" w:rsidRPr="00CE7FF2" w:rsidRDefault="00CE7FF2" w:rsidP="00F0324A">
      <w:pPr>
        <w:jc w:val="both"/>
      </w:pPr>
      <w:r w:rsidRPr="00CE7FF2">
        <w:t>Idéalement, il faudrait que les participants potentiels soient équipés ou s’équipent du matériel suivant :</w:t>
      </w:r>
    </w:p>
    <w:p w14:paraId="77A1C030" w14:textId="77777777" w:rsidR="00F0324A" w:rsidRDefault="00F0324A" w:rsidP="005072C9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1 caméra/camescope avec sortie HDMI 2</w:t>
      </w:r>
    </w:p>
    <w:p w14:paraId="1356F072" w14:textId="77777777" w:rsidR="00F0324A" w:rsidRDefault="00F0324A" w:rsidP="005072C9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1 </w:t>
      </w:r>
      <w:proofErr w:type="gramStart"/>
      <w:r>
        <w:t>micro caméra</w:t>
      </w:r>
      <w:proofErr w:type="gramEnd"/>
      <w:r>
        <w:t xml:space="preserve"> relié à la caméra (</w:t>
      </w:r>
      <w:r w:rsidR="005072C9">
        <w:t xml:space="preserve">Prix indiqué à l’achat : </w:t>
      </w:r>
      <w:r>
        <w:t>40 euros)</w:t>
      </w:r>
    </w:p>
    <w:p w14:paraId="0952F466" w14:textId="77777777" w:rsidR="00F0324A" w:rsidRDefault="00F0324A" w:rsidP="005072C9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 xml:space="preserve">1 ordinateur portable connecté à une plateforme de discussion </w:t>
      </w:r>
      <w:r w:rsidR="007420FD">
        <w:t>(Skype de préférence</w:t>
      </w:r>
      <w:r>
        <w:t>)</w:t>
      </w:r>
    </w:p>
    <w:p w14:paraId="4E769C42" w14:textId="77777777" w:rsidR="0051147C" w:rsidRDefault="0051147C" w:rsidP="0051147C">
      <w:pPr>
        <w:pStyle w:val="Paragraphedeliste"/>
        <w:spacing w:after="0" w:line="240" w:lineRule="auto"/>
        <w:jc w:val="both"/>
      </w:pPr>
    </w:p>
    <w:p w14:paraId="37557A73" w14:textId="77777777" w:rsidR="00F0324A" w:rsidRDefault="00F0324A" w:rsidP="00F0324A">
      <w:pPr>
        <w:jc w:val="both"/>
      </w:pPr>
    </w:p>
    <w:p w14:paraId="65476BE3" w14:textId="23C34DBC" w:rsidR="00F7587A" w:rsidRPr="005E5AA5" w:rsidRDefault="000774C8" w:rsidP="00C7079A">
      <w:pPr>
        <w:jc w:val="both"/>
        <w:rPr>
          <w:color w:val="FF0000"/>
        </w:rPr>
      </w:pPr>
      <w:r>
        <w:rPr>
          <w:b/>
        </w:rPr>
        <w:t>Contact</w:t>
      </w:r>
    </w:p>
    <w:p w14:paraId="1FFC33B5" w14:textId="77777777" w:rsidR="00A22B99" w:rsidRDefault="00C7079A" w:rsidP="00C7079A">
      <w:pPr>
        <w:jc w:val="both"/>
      </w:pPr>
      <w:r>
        <w:t xml:space="preserve">Les Campus qui souhaiteraient participer à ce projet doivent </w:t>
      </w:r>
      <w:r w:rsidRPr="00A22B99">
        <w:rPr>
          <w:b/>
          <w:bCs/>
          <w:color w:val="C00000"/>
        </w:rPr>
        <w:t>contacter la directrice du Campus Pôle</w:t>
      </w:r>
      <w:r w:rsidR="00A22B99">
        <w:rPr>
          <w:b/>
          <w:bCs/>
          <w:color w:val="C00000"/>
        </w:rPr>
        <w:t xml:space="preserve"> </w:t>
      </w:r>
      <w:r>
        <w:t xml:space="preserve">Audiovisuel de LaSalle </w:t>
      </w:r>
      <w:proofErr w:type="spellStart"/>
      <w:r>
        <w:t>Saint-Genès</w:t>
      </w:r>
      <w:proofErr w:type="spellEnd"/>
      <w:r w:rsidR="00A22B99">
        <w:t xml:space="preserve">, </w:t>
      </w:r>
      <w:r w:rsidR="00A22B99" w:rsidRPr="00A22B99">
        <w:rPr>
          <w:b/>
          <w:bCs/>
          <w:color w:val="C00000"/>
          <w:highlight w:val="yellow"/>
        </w:rPr>
        <w:t>avant le 10 novembre</w:t>
      </w:r>
      <w:r w:rsidR="00A22B99">
        <w:t> :</w:t>
      </w:r>
      <w:r>
        <w:t xml:space="preserve"> </w:t>
      </w:r>
    </w:p>
    <w:p w14:paraId="0002C2B4" w14:textId="6847D0F8" w:rsidR="00C7079A" w:rsidRDefault="00C7079A" w:rsidP="00C7079A">
      <w:pPr>
        <w:jc w:val="both"/>
      </w:pPr>
      <w:r>
        <w:t xml:space="preserve">Cécile </w:t>
      </w:r>
      <w:proofErr w:type="spellStart"/>
      <w:r>
        <w:t>Clédou</w:t>
      </w:r>
      <w:proofErr w:type="spellEnd"/>
      <w:r>
        <w:t xml:space="preserve"> </w:t>
      </w:r>
      <w:proofErr w:type="spellStart"/>
      <w:r>
        <w:t>Rebière</w:t>
      </w:r>
      <w:proofErr w:type="spellEnd"/>
      <w:r>
        <w:t xml:space="preserve"> : </w:t>
      </w:r>
      <w:hyperlink r:id="rId7" w:tgtFrame="_blank" w:history="1">
        <w:r w:rsidR="00935CD5" w:rsidRPr="00935CD5">
          <w:rPr>
            <w:rStyle w:val="Lienhypertexte"/>
            <w:rFonts w:ascii="Helvetica" w:hAnsi="Helvetica" w:cs="Helvetica"/>
            <w:color w:val="0070C0"/>
            <w:sz w:val="20"/>
            <w:szCs w:val="20"/>
            <w:shd w:val="clear" w:color="auto" w:fill="FFFFFF"/>
          </w:rPr>
          <w:t>cecile.cledou-rebiere@saint-genes.com</w:t>
        </w:r>
      </w:hyperlink>
      <w:r w:rsidR="00935CD5">
        <w:t xml:space="preserve"> </w:t>
      </w:r>
    </w:p>
    <w:p w14:paraId="04F421B3" w14:textId="77777777" w:rsidR="00F0324A" w:rsidRDefault="00F0324A" w:rsidP="00041EAE">
      <w:pPr>
        <w:jc w:val="both"/>
      </w:pPr>
    </w:p>
    <w:sectPr w:rsidR="00F0324A" w:rsidSect="0051147C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E1D3F" w14:textId="77777777" w:rsidR="003332BC" w:rsidRDefault="003332BC" w:rsidP="00212390">
      <w:pPr>
        <w:spacing w:after="0" w:line="240" w:lineRule="auto"/>
      </w:pPr>
      <w:r>
        <w:separator/>
      </w:r>
    </w:p>
  </w:endnote>
  <w:endnote w:type="continuationSeparator" w:id="0">
    <w:p w14:paraId="3F2C31CB" w14:textId="77777777" w:rsidR="003332BC" w:rsidRDefault="003332BC" w:rsidP="0021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DD800" w14:textId="77777777" w:rsidR="00212390" w:rsidRDefault="00212390">
    <w:pPr>
      <w:pStyle w:val="Pieddepage"/>
      <w:jc w:val="right"/>
    </w:pPr>
    <w:r>
      <w:rPr>
        <w:color w:val="5B9BD5" w:themeColor="accent1"/>
        <w:sz w:val="20"/>
        <w:szCs w:val="20"/>
      </w:rPr>
      <w:t>P</w:t>
    </w:r>
    <w:r w:rsidR="0051147C">
      <w:rPr>
        <w:color w:val="5B9BD5" w:themeColor="accent1"/>
        <w:sz w:val="20"/>
        <w:szCs w:val="20"/>
      </w:rPr>
      <w:t xml:space="preserve">roposition de partenariat Campus RELEM, octobre 2020 </w:t>
    </w:r>
    <w:r>
      <w:rPr>
        <w:color w:val="5B9BD5" w:themeColor="accent1"/>
        <w:sz w:val="20"/>
        <w:szCs w:val="20"/>
      </w:rPr>
      <w:t xml:space="preserve">p.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 w:rsidR="007420FD">
      <w:rPr>
        <w:noProof/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14:paraId="7D445B47" w14:textId="77777777" w:rsidR="00212390" w:rsidRDefault="002123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B2592" w14:textId="77777777" w:rsidR="003332BC" w:rsidRDefault="003332BC" w:rsidP="00212390">
      <w:pPr>
        <w:spacing w:after="0" w:line="240" w:lineRule="auto"/>
      </w:pPr>
      <w:r>
        <w:separator/>
      </w:r>
    </w:p>
  </w:footnote>
  <w:footnote w:type="continuationSeparator" w:id="0">
    <w:p w14:paraId="069C90F7" w14:textId="77777777" w:rsidR="003332BC" w:rsidRDefault="003332BC" w:rsidP="00212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70EB2"/>
    <w:multiLevelType w:val="hybridMultilevel"/>
    <w:tmpl w:val="DF38E29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CD5F7A"/>
    <w:multiLevelType w:val="hybridMultilevel"/>
    <w:tmpl w:val="1D546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4C"/>
    <w:rsid w:val="00031323"/>
    <w:rsid w:val="00041EAE"/>
    <w:rsid w:val="000774C8"/>
    <w:rsid w:val="00123187"/>
    <w:rsid w:val="00211D7D"/>
    <w:rsid w:val="00212390"/>
    <w:rsid w:val="00280EE0"/>
    <w:rsid w:val="003332BC"/>
    <w:rsid w:val="003E3065"/>
    <w:rsid w:val="003E5F04"/>
    <w:rsid w:val="005072C9"/>
    <w:rsid w:val="0051147C"/>
    <w:rsid w:val="005C65EC"/>
    <w:rsid w:val="005E5AA5"/>
    <w:rsid w:val="006D1D83"/>
    <w:rsid w:val="007303AF"/>
    <w:rsid w:val="007420FD"/>
    <w:rsid w:val="00935CD5"/>
    <w:rsid w:val="00A22B99"/>
    <w:rsid w:val="00A24E22"/>
    <w:rsid w:val="00AA4FE0"/>
    <w:rsid w:val="00C7079A"/>
    <w:rsid w:val="00CE7FF2"/>
    <w:rsid w:val="00DE524C"/>
    <w:rsid w:val="00E35BB3"/>
    <w:rsid w:val="00E96E6A"/>
    <w:rsid w:val="00EB1F40"/>
    <w:rsid w:val="00F000F7"/>
    <w:rsid w:val="00F0324A"/>
    <w:rsid w:val="00F65227"/>
    <w:rsid w:val="00F7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A0B7"/>
  <w15:chartTrackingRefBased/>
  <w15:docId w15:val="{30E6F16D-4B36-4DE9-9AC3-25CDBCC1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324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072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12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390"/>
  </w:style>
  <w:style w:type="paragraph" w:styleId="Pieddepage">
    <w:name w:val="footer"/>
    <w:basedOn w:val="Normal"/>
    <w:link w:val="PieddepageCar"/>
    <w:uiPriority w:val="99"/>
    <w:unhideWhenUsed/>
    <w:rsid w:val="00212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390"/>
  </w:style>
  <w:style w:type="paragraph" w:styleId="Textedebulles">
    <w:name w:val="Balloon Text"/>
    <w:basedOn w:val="Normal"/>
    <w:link w:val="TextedebullesCar"/>
    <w:uiPriority w:val="99"/>
    <w:semiHidden/>
    <w:unhideWhenUsed/>
    <w:rsid w:val="0051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cile.cledou-rebiere@saint-gen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CLÉDOU REBIÈRE Cécile</dc:creator>
  <cp:keywords/>
  <dc:description/>
  <cp:lastModifiedBy>Jean CHAPUIS</cp:lastModifiedBy>
  <cp:revision>6</cp:revision>
  <cp:lastPrinted>2020-10-08T13:50:00Z</cp:lastPrinted>
  <dcterms:created xsi:type="dcterms:W3CDTF">2020-10-08T14:18:00Z</dcterms:created>
  <dcterms:modified xsi:type="dcterms:W3CDTF">2020-10-21T08:39:00Z</dcterms:modified>
</cp:coreProperties>
</file>